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18.png" ContentType="image/png"/>
  <Override PartName="/word/media/image9.png" ContentType="image/png"/>
  <Override PartName="/word/media/image20.png" ContentType="image/png"/>
  <Override PartName="/word/media/image8.png" ContentType="image/png"/>
  <Override PartName="/word/media/image17.png" ContentType="image/png"/>
  <Override PartName="/word/media/image12.png" ContentType="image/png"/>
  <Override PartName="/word/media/image35.png" ContentType="image/png"/>
  <Override PartName="/word/media/image3.png" ContentType="image/png"/>
  <Override PartName="/word/media/image13.png" ContentType="image/png"/>
  <Override PartName="/word/media/image36.png" ContentType="image/png"/>
  <Override PartName="/word/media/image4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11.png" ContentType="image/png"/>
  <Override PartName="/word/media/image2.png" ContentType="image/png"/>
  <Override PartName="/word/media/image34.png" ContentType="image/png"/>
  <Override PartName="/word/media/image7.png" ContentType="image/png"/>
  <Override PartName="/word/media/image16.png" ContentType="image/png"/>
  <Override PartName="/word/media/image10.png" ContentType="image/png"/>
  <Override PartName="/word/media/image1.png" ContentType="image/png"/>
  <Override PartName="/word/media/image33.png" ContentType="image/png"/>
  <Override PartName="/word/media/image6.png" ContentType="image/png"/>
  <Override PartName="/word/media/image15.png" ContentType="image/png"/>
  <Override PartName="/word/media/image37.png" ContentType="image/png"/>
  <Override PartName="/word/media/image5.png" ContentType="image/png"/>
  <Override PartName="/word/media/image14.png" ContentType="image/png"/>
  <Override PartName="/word/media/image19.png" ContentType="image/png"/>
  <Override PartName="/word/media/image21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bidi w:val="0"/>
        <w:spacing w:before="240" w:after="120"/>
        <w:jc w:val="center"/>
        <w:rPr>
          <w:lang w:val="ru-RU"/>
        </w:rPr>
      </w:pPr>
      <w:r>
        <w:rPr>
          <w:lang w:val="ru-RU"/>
        </w:rPr>
        <w:t>Отчет по лабораторной работе №1</w:t>
      </w:r>
    </w:p>
    <w:p>
      <w:pPr>
        <w:pStyle w:val="Heading1"/>
        <w:numPr>
          <w:ilvl w:val="0"/>
          <w:numId w:val="1"/>
        </w:numPr>
        <w:bidi w:val="0"/>
        <w:ind w:hanging="0" w:start="0"/>
        <w:jc w:val="start"/>
        <w:rPr>
          <w:lang w:val="ru-RU"/>
        </w:rPr>
      </w:pPr>
      <w:r>
        <w:rPr>
          <w:lang w:val="ru-RU"/>
        </w:rPr>
        <w:t>Выполнил студент группы БИВТ-22-2 Шманёв Егор</w:t>
      </w:r>
      <w:r>
        <w:br w:type="page"/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Задание 10</w:t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07365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Рис. 1 — Данные о команде cp()</w:t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1315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Рис. 2 — Данные о команде dir()</w:t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28320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Рис. 3 — Данные о команде dmesg()</w:t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01015"/>
            <wp:effectExtent l="0" t="0" r="0" b="0"/>
            <wp:wrapSquare wrapText="largest"/>
            <wp:docPr id="4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Рис. 4 — Данные о команде bg()</w:t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ind w:hanging="0" w:start="0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Задание 11</w:t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723390"/>
            <wp:effectExtent l="0" t="0" r="0" b="0"/>
            <wp:wrapSquare wrapText="largest"/>
            <wp:docPr id="5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Рис. 5 — Содержание папки bin</w:t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252345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Рис. 6 — Содержание папки sbin</w:t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54075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Рис. 7 — Папки с man1 по man8</w:t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322830"/>
            <wp:effectExtent l="0" t="0" r="0" b="0"/>
            <wp:wrapSquare wrapText="largest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Рис. 8 — Содержание папки man1</w:t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994535"/>
            <wp:effectExtent l="0" t="0" r="0" b="0"/>
            <wp:wrapSquare wrapText="largest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Рис. 9 — Содержание папки man8</w:t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ind w:hanging="0" w:start="0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Задание 12</w:t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00735"/>
            <wp:effectExtent l="0" t="0" r="0" b="0"/>
            <wp:wrapSquare wrapText="largest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Рис. 10 — Вызов команды mc с различными параметрами</w:t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ind w:hanging="0" w:start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13100"/>
            <wp:effectExtent l="0" t="0" r="0" b="0"/>
            <wp:wrapSquare wrapText="largest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Рис. 11 — Вывод команды </w:t>
      </w:r>
      <w:r>
        <w:rPr>
          <w:b/>
          <w:bCs/>
          <w:lang w:val="ru-RU"/>
        </w:rPr>
        <w:t>mc -c</w:t>
      </w:r>
    </w:p>
    <w:p>
      <w:pPr>
        <w:pStyle w:val="BodyText"/>
        <w:bidi w:val="0"/>
        <w:ind w:hanging="0" w:start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13100"/>
            <wp:effectExtent l="0" t="0" r="0" b="0"/>
            <wp:wrapSquare wrapText="largest"/>
            <wp:docPr id="12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Рис. 12 — Вывод команды </w:t>
      </w:r>
      <w:r>
        <w:rPr>
          <w:b/>
          <w:bCs/>
          <w:lang w:val="ru-RU"/>
        </w:rPr>
        <w:t>mc -b</w:t>
      </w:r>
    </w:p>
    <w:p>
      <w:pPr>
        <w:pStyle w:val="BodyText"/>
        <w:bidi w:val="0"/>
        <w:ind w:hanging="0" w:start="0"/>
        <w:jc w:val="center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13100"/>
            <wp:effectExtent l="0" t="0" r="0" b="0"/>
            <wp:wrapSquare wrapText="largest"/>
            <wp:docPr id="13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Рис. 13 — Вывод команды </w:t>
      </w:r>
      <w:r>
        <w:rPr>
          <w:b/>
          <w:bCs/>
          <w:lang w:val="ru-RU"/>
        </w:rPr>
        <w:t>mc -a</w:t>
      </w:r>
    </w:p>
    <w:p>
      <w:pPr>
        <w:pStyle w:val="BodyText"/>
        <w:bidi w:val="0"/>
        <w:spacing w:before="0" w:after="140"/>
        <w:ind w:hanging="0" w:start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lang w:val="ru-RU"/>
        </w:rPr>
      </w:pPr>
      <w:r>
        <w:rPr>
          <w:lang w:val="ru-RU"/>
        </w:rPr>
      </w:r>
      <w:r>
        <w:br w:type="page"/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rPr>
          <w:b/>
          <w:bCs/>
          <w:lang w:val="ru-RU"/>
        </w:rPr>
        <w:t>Задание 13</w:t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95700" cy="4997450"/>
            <wp:effectExtent l="0" t="0" r="0" b="0"/>
            <wp:wrapTopAndBottom/>
            <wp:docPr id="14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Рис. 14 —  Свойства </w:t>
      </w:r>
      <w:r>
        <w:rPr>
          <w:b w:val="false"/>
          <w:bCs w:val="false"/>
          <w:i/>
          <w:sz w:val="24"/>
          <w:szCs w:val="24"/>
          <w:lang w:val="ru-RU"/>
        </w:rPr>
        <w:t xml:space="preserve">ярлыка вызова программы </w:t>
      </w:r>
      <w:r>
        <w:rPr>
          <w:b/>
          <w:bCs/>
          <w:i/>
          <w:sz w:val="24"/>
          <w:szCs w:val="24"/>
          <w:lang w:val="ru-RU"/>
        </w:rPr>
        <w:t>..\Windows\explorer</w:t>
      </w:r>
      <w:r>
        <w:rPr>
          <w:b w:val="false"/>
          <w:bCs w:val="false"/>
          <w:i/>
          <w:sz w:val="24"/>
          <w:szCs w:val="24"/>
          <w:lang w:val="ru-RU"/>
        </w:rPr>
        <w:t>.</w:t>
      </w:r>
      <w:r>
        <w:rPr>
          <w:b/>
          <w:bCs/>
          <w:lang w:val="ru-RU"/>
        </w:rPr>
        <w:t xml:space="preserve"> </w:t>
      </w:r>
    </w:p>
    <w:p>
      <w:pPr>
        <w:pStyle w:val="BodyText"/>
        <w:bidi w:val="0"/>
        <w:spacing w:before="0" w:after="140"/>
        <w:ind w:hanging="0" w:start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878195"/>
            <wp:effectExtent l="0" t="0" r="0" b="0"/>
            <wp:wrapSquare wrapText="largest"/>
            <wp:docPr id="15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87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Рис. 15 —  Проверка корректности ярлыка</w:t>
      </w:r>
    </w:p>
    <w:p>
      <w:pPr>
        <w:pStyle w:val="BodyText"/>
        <w:bidi w:val="0"/>
        <w:spacing w:before="0" w:after="140"/>
        <w:ind w:hanging="0" w:start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rPr>
          <w:b/>
          <w:bCs/>
          <w:lang w:val="ru-RU"/>
        </w:rPr>
        <w:t>Задание 14</w:t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224915"/>
            <wp:effectExtent l="0" t="0" r="0" b="0"/>
            <wp:wrapTopAndBottom/>
            <wp:docPr id="16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Рис. 16 —  Создание директории </w:t>
      </w:r>
      <w:r>
        <w:rPr>
          <w:b/>
          <w:bCs/>
          <w:lang w:val="ru-RU"/>
        </w:rPr>
        <w:t>src</w:t>
      </w:r>
      <w:r>
        <w:rPr>
          <w:b w:val="false"/>
          <w:bCs w:val="false"/>
          <w:lang w:val="ru-RU"/>
        </w:rPr>
        <w:t xml:space="preserve"> и скрипта </w:t>
      </w:r>
      <w:r>
        <w:rPr>
          <w:b/>
          <w:bCs/>
          <w:lang w:val="ru-RU"/>
        </w:rPr>
        <w:t>script1</w:t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85470"/>
            <wp:effectExtent l="0" t="0" r="0" b="0"/>
            <wp:wrapTopAndBottom/>
            <wp:docPr id="17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Рис. 17 —  Назаначение файлу скрипта дополнительных прав и проверка выполнения скрипта</w:t>
      </w:r>
    </w:p>
    <w:p>
      <w:pPr>
        <w:pStyle w:val="BodyText"/>
        <w:bidi w:val="0"/>
        <w:spacing w:before="0" w:after="140"/>
        <w:ind w:hanging="0" w:start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rPr>
          <w:b/>
          <w:bCs/>
          <w:lang w:val="ru-RU"/>
        </w:rPr>
        <w:t>Задание 15</w:t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615440"/>
            <wp:effectExtent l="0" t="0" r="0" b="0"/>
            <wp:wrapTopAndBottom/>
            <wp:docPr id="18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Рис. 18 —  Попытка вызова двух скриптов с одинаковым названием(из вывода команд видно, что приоритет отдается файлу, чей путь указан в </w:t>
      </w:r>
      <w:r>
        <w:rPr>
          <w:b/>
          <w:bCs/>
          <w:lang w:val="ru-RU"/>
        </w:rPr>
        <w:t>PATH</w:t>
      </w:r>
      <w:r>
        <w:rPr>
          <w:b w:val="false"/>
          <w:bCs w:val="false"/>
          <w:lang w:val="ru-RU"/>
        </w:rPr>
        <w:t xml:space="preserve">, тольок при целенаправленном выводе </w:t>
      </w:r>
      <w:r>
        <w:rPr>
          <w:b/>
          <w:bCs/>
          <w:lang w:val="ru-RU"/>
        </w:rPr>
        <w:t>./script1</w:t>
      </w:r>
      <w:r>
        <w:rPr>
          <w:b w:val="false"/>
          <w:bCs w:val="false"/>
          <w:lang w:val="ru-RU"/>
        </w:rPr>
        <w:t xml:space="preserve"> можно запустить файл из домашней директории)</w:t>
      </w:r>
    </w:p>
    <w:p>
      <w:pPr>
        <w:pStyle w:val="BodyText"/>
        <w:bidi w:val="0"/>
        <w:spacing w:before="0" w:after="140"/>
        <w:ind w:hanging="0" w:start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lang w:val="ru-RU"/>
        </w:rPr>
      </w:pPr>
      <w:r>
        <w:rPr>
          <w:lang w:val="ru-RU"/>
        </w:rPr>
      </w:r>
      <w:r>
        <w:br w:type="page"/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rPr>
          <w:b/>
          <w:bCs/>
          <w:lang w:val="ru-RU"/>
        </w:rPr>
        <w:t>Задание 16</w:t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199380"/>
            <wp:effectExtent l="0" t="0" r="0" b="0"/>
            <wp:wrapTopAndBottom/>
            <wp:docPr id="19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Рис. 19 —  Вывод команды</w:t>
      </w:r>
      <w:r>
        <w:rPr>
          <w:b/>
          <w:bCs/>
          <w:lang w:val="ru-RU"/>
        </w:rPr>
        <w:t xml:space="preserve"> mount -h</w:t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813300"/>
            <wp:effectExtent l="0" t="0" r="0" b="0"/>
            <wp:wrapTopAndBottom/>
            <wp:docPr id="20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Рис. 20 —  Вывод команды </w:t>
      </w:r>
      <w:r>
        <w:rPr>
          <w:b/>
          <w:bCs/>
          <w:lang w:val="ru-RU"/>
        </w:rPr>
        <w:t>ln —help</w:t>
      </w:r>
    </w:p>
    <w:p>
      <w:pPr>
        <w:pStyle w:val="BodyText"/>
        <w:bidi w:val="0"/>
        <w:spacing w:before="0" w:after="140"/>
        <w:ind w:hanging="0" w:start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06115"/>
            <wp:effectExtent l="0" t="0" r="0" b="0"/>
            <wp:wrapTopAndBottom/>
            <wp:docPr id="21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Рис. 21 —  Вывод команды</w:t>
      </w:r>
      <w:r>
        <w:rPr>
          <w:b/>
          <w:bCs/>
          <w:lang w:val="ru-RU"/>
        </w:rPr>
        <w:t xml:space="preserve"> man df</w:t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409700"/>
            <wp:effectExtent l="0" t="0" r="0" b="0"/>
            <wp:wrapSquare wrapText="largest"/>
            <wp:docPr id="22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Рис. 22 —  Вывод команды</w:t>
      </w:r>
      <w:r>
        <w:rPr>
          <w:b/>
          <w:bCs/>
          <w:lang w:val="ru-RU"/>
        </w:rPr>
        <w:t xml:space="preserve"> help bg</w:t>
      </w:r>
    </w:p>
    <w:p>
      <w:pPr>
        <w:pStyle w:val="BodyText"/>
        <w:bidi w:val="0"/>
        <w:spacing w:before="0" w:after="140"/>
        <w:ind w:hanging="0" w:start="0"/>
        <w:jc w:val="center"/>
        <w:rPr>
          <w:b w:val="false"/>
          <w:bCs w:val="false"/>
        </w:rPr>
      </w:pPr>
      <w:r>
        <w:rPr>
          <w:b w:val="false"/>
          <w:bCs w:val="false"/>
          <w:lang w:val="ru-RU"/>
        </w:rPr>
        <w:t>Все эти команды помогают получить справочную информацию о функция в разных форматах</w:t>
      </w:r>
    </w:p>
    <w:p>
      <w:pPr>
        <w:pStyle w:val="BodyText"/>
        <w:bidi w:val="0"/>
        <w:spacing w:before="0" w:after="140"/>
        <w:ind w:hanging="0" w:start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lang w:val="ru-RU"/>
        </w:rPr>
      </w:pPr>
      <w:r>
        <w:rPr>
          <w:lang w:val="ru-RU"/>
        </w:rPr>
      </w:r>
      <w:r>
        <w:br w:type="page"/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rPr>
          <w:b/>
          <w:bCs/>
          <w:lang w:val="ru-RU"/>
        </w:rPr>
        <w:t>Задание 17</w:t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57800" cy="7459980"/>
            <wp:effectExtent l="0" t="0" r="0" b="0"/>
            <wp:wrapTopAndBottom/>
            <wp:docPr id="23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Рис. 23 —  Варианты комбинаций флагов -j -m команды cal</w:t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rPr>
          <w:b w:val="false"/>
          <w:bCs w:val="false"/>
          <w:lang w:val="ru-RU"/>
        </w:rPr>
        <w:t>Как видно из рисунка 23 команда cal работает только с тем флагом который стоит первый, даже если они «склеины»</w:t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rPr>
          <w:b/>
          <w:bCs/>
          <w:lang w:val="ru-RU"/>
        </w:rPr>
        <w:t>Задание 18</w:t>
      </w:r>
    </w:p>
    <w:p>
      <w:pPr>
        <w:pStyle w:val="BodyText"/>
        <w:bidi w:val="0"/>
        <w:spacing w:before="0" w:after="140"/>
        <w:ind w:hanging="0" w:start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96000" cy="3970020"/>
            <wp:effectExtent l="0" t="0" r="0" b="0"/>
            <wp:wrapTopAndBottom/>
            <wp:docPr id="24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Рис. 24 —  Варианты команды uname c флагами -v -n -s. </w:t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rPr>
          <w:b w:val="false"/>
          <w:bCs w:val="false"/>
          <w:lang w:val="ru-RU"/>
        </w:rPr>
        <w:t xml:space="preserve">Как видно из рисунка каждый из флагов выводит опередлённые данные о системе. При смешении флагов, информация из флагов определяется, но всегла в определенном приоритете: -s -n -v </w:t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0060" cy="3589020"/>
            <wp:effectExtent l="0" t="0" r="0" b="0"/>
            <wp:wrapTopAndBottom/>
            <wp:docPr id="25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Рис. 25 —  Варианты команды hostname c флагами -f -i -s.</w:t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rPr>
          <w:b w:val="false"/>
          <w:bCs w:val="false"/>
          <w:lang w:val="ru-RU"/>
        </w:rPr>
        <w:t xml:space="preserve">Как видно из рисунка комнада выводит данные хосте системы. При использовани и флагом видим, что приоритет отдается флагу -i и при использовании с другими флагами выводится только информация флага -i. </w:t>
      </w:r>
      <w:r>
        <w:rPr>
          <w:b w:val="false"/>
          <w:bCs w:val="false"/>
          <w:i/>
          <w:iCs/>
          <w:lang w:val="ru-RU"/>
        </w:rPr>
        <w:t>(Разница флага -f и -s в том что флаг -f возвращает имя хоста вместе с именем домена, но т.к. в системе имя домена не установлено, то и вывод одинаковый)</w:t>
      </w:r>
    </w:p>
    <w:p>
      <w:pPr>
        <w:pStyle w:val="BodyText"/>
        <w:bidi w:val="0"/>
        <w:spacing w:before="0" w:after="140"/>
        <w:ind w:hanging="0" w:start="0"/>
        <w:jc w:val="center"/>
        <w:rPr>
          <w:b w:val="false"/>
          <w:bCs w:val="false"/>
          <w:i/>
          <w:i/>
          <w:iCs/>
          <w:lang w:val="ru-RU"/>
        </w:rPr>
      </w:pPr>
      <w:r>
        <w:rPr>
          <w:b w:val="false"/>
          <w:bCs w:val="false"/>
          <w:i/>
          <w:iCs/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rPr>
          <w:b/>
          <w:bCs/>
          <w:i/>
          <w:iCs/>
          <w:lang w:val="ru-RU"/>
        </w:rPr>
        <w:t>Задание 19</w:t>
      </w:r>
    </w:p>
    <w:p>
      <w:pPr>
        <w:pStyle w:val="BodyText"/>
        <w:bidi w:val="0"/>
        <w:spacing w:before="0" w:after="140"/>
        <w:ind w:hanging="0" w:start="0"/>
        <w:jc w:val="center"/>
        <w:rPr>
          <w:b w:val="false"/>
          <w:bCs w:val="false"/>
          <w:i/>
          <w:i/>
          <w:iCs/>
          <w:lang w:val="ru-RU"/>
        </w:rPr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521460"/>
            <wp:effectExtent l="0" t="0" r="0" b="0"/>
            <wp:wrapTopAndBottom/>
            <wp:docPr id="26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/>
          <w:iCs/>
          <w:lang w:val="ru-RU"/>
        </w:rPr>
        <w:t xml:space="preserve">Рис. 26 —  Использование &amp;&amp;,  || </w:t>
      </w:r>
    </w:p>
    <w:p>
      <w:pPr>
        <w:pStyle w:val="BodyText"/>
        <w:bidi w:val="0"/>
        <w:spacing w:before="0" w:after="140"/>
        <w:ind w:hanging="0" w:start="0"/>
        <w:jc w:val="center"/>
        <w:rPr>
          <w:b w:val="false"/>
          <w:bCs w:val="false"/>
          <w:i/>
          <w:i/>
          <w:iCs/>
          <w:lang w:val="ru-RU"/>
        </w:rPr>
      </w:pPr>
      <w:r>
        <w:rPr>
          <w:b w:val="false"/>
          <w:bCs w:val="false"/>
          <w:i/>
          <w:iCs/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252220"/>
            <wp:effectExtent l="0" t="0" r="0" b="0"/>
            <wp:wrapTopAndBottom/>
            <wp:docPr id="27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/>
          <w:iCs/>
          <w:lang w:val="ru-RU"/>
        </w:rPr>
        <w:t xml:space="preserve">Рис. 27 —  Поиск пользователей и отрбаотка echo при удачном исходе </w:t>
      </w:r>
    </w:p>
    <w:p>
      <w:pPr>
        <w:pStyle w:val="BodyText"/>
        <w:bidi w:val="0"/>
        <w:spacing w:before="0" w:after="140"/>
        <w:ind w:hanging="0" w:start="0"/>
        <w:jc w:val="center"/>
        <w:rPr>
          <w:b w:val="false"/>
          <w:bCs w:val="false"/>
          <w:i/>
          <w:i/>
          <w:iCs/>
          <w:lang w:val="ru-RU"/>
        </w:rPr>
      </w:pPr>
      <w:r>
        <w:rPr>
          <w:b w:val="false"/>
          <w:bCs w:val="false"/>
          <w:i/>
          <w:iCs/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626110"/>
            <wp:effectExtent l="0" t="0" r="0" b="0"/>
            <wp:wrapSquare wrapText="largest"/>
            <wp:docPr id="28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/>
          <w:iCs/>
          <w:lang w:val="ru-RU"/>
        </w:rPr>
        <w:t>Рис. 28 —  Поиск несуществующих пользователей и отрбаотка echo при неудачном исходе</w:t>
      </w:r>
    </w:p>
    <w:p>
      <w:pPr>
        <w:pStyle w:val="BodyText"/>
        <w:bidi w:val="0"/>
        <w:spacing w:before="0" w:after="140"/>
        <w:ind w:hanging="0" w:start="0"/>
        <w:jc w:val="center"/>
        <w:rPr>
          <w:b w:val="false"/>
          <w:bCs w:val="false"/>
          <w:i/>
          <w:i/>
          <w:iCs/>
          <w:lang w:val="ru-RU"/>
        </w:rPr>
      </w:pPr>
      <w:r>
        <w:rPr>
          <w:b w:val="false"/>
          <w:bCs w:val="false"/>
          <w:i/>
          <w:iCs/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rPr>
          <w:b/>
          <w:bCs/>
          <w:i/>
          <w:iCs/>
          <w:lang w:val="ru-RU"/>
        </w:rPr>
        <w:t>Задача 20</w:t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995170"/>
            <wp:effectExtent l="0" t="0" r="0" b="0"/>
            <wp:wrapTopAndBottom/>
            <wp:docPr id="29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/>
          <w:iCs/>
          <w:lang w:val="ru-RU"/>
        </w:rPr>
        <w:t xml:space="preserve">Рис. 29 —  Отработка потоков на примере команд </w:t>
      </w:r>
      <w:r>
        <w:rPr>
          <w:b/>
          <w:bCs/>
          <w:i/>
          <w:iCs/>
          <w:lang w:val="ru-RU"/>
        </w:rPr>
        <w:t>date</w:t>
      </w:r>
      <w:r>
        <w:rPr>
          <w:b w:val="false"/>
          <w:bCs w:val="false"/>
          <w:i/>
          <w:iCs/>
          <w:lang w:val="ru-RU"/>
        </w:rPr>
        <w:t xml:space="preserve"> и </w:t>
      </w:r>
      <w:r>
        <w:rPr>
          <w:b/>
          <w:bCs/>
          <w:i/>
          <w:iCs/>
          <w:lang w:val="ru-RU"/>
        </w:rPr>
        <w:t>cal</w:t>
      </w:r>
    </w:p>
    <w:p>
      <w:pPr>
        <w:pStyle w:val="BodyText"/>
        <w:bidi w:val="0"/>
        <w:spacing w:before="0" w:after="140"/>
        <w:ind w:hanging="0" w:start="0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rPr>
          <w:b/>
          <w:bCs/>
          <w:i/>
          <w:iCs/>
          <w:lang w:val="ru-RU"/>
        </w:rPr>
        <w:t>Задание 21</w:t>
      </w:r>
    </w:p>
    <w:p>
      <w:pPr>
        <w:pStyle w:val="BodyText"/>
        <w:bidi w:val="0"/>
        <w:spacing w:before="0" w:after="140"/>
        <w:ind w:hanging="0" w:start="0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rPr>
          <w:b/>
          <w:bCs/>
          <w:i/>
          <w:iCs/>
          <w:lang w:val="ru-RU"/>
        </w:rPr>
        <w:t>Задание 22</w:t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995170"/>
            <wp:effectExtent l="0" t="0" r="0" b="0"/>
            <wp:wrapTopAndBottom/>
            <wp:docPr id="30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/>
          <w:iCs/>
          <w:lang w:val="ru-RU"/>
        </w:rPr>
        <w:t xml:space="preserve">Рис. 30 —  Отработка </w:t>
      </w:r>
      <w:r>
        <w:rPr>
          <w:b w:val="false"/>
          <w:bCs w:val="false"/>
          <w:i w:val="false"/>
          <w:iCs w:val="false"/>
          <w:lang w:val="ru-RU"/>
        </w:rPr>
        <w:t>баозвых команд и отображение истории вызовов</w:t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rPr/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816610"/>
            <wp:effectExtent l="0" t="0" r="0" b="0"/>
            <wp:wrapTopAndBottom/>
            <wp:docPr id="31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lang w:val="ru-RU"/>
        </w:rPr>
        <w:t xml:space="preserve">Рис. 31 — вызов команд при помощи </w:t>
      </w:r>
      <w:r>
        <w:rPr>
          <w:b/>
          <w:bCs/>
          <w:i w:val="false"/>
          <w:iCs w:val="false"/>
          <w:lang w:val="ru-RU"/>
        </w:rPr>
        <w:t>!N</w:t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rPr/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rPr/>
      </w:r>
      <w:r>
        <w:br w:type="page"/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rPr>
          <w:b/>
          <w:bCs/>
          <w:i w:val="false"/>
          <w:iCs w:val="false"/>
          <w:lang w:val="ru-RU"/>
        </w:rPr>
        <w:t>Задание 23</w:t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019550"/>
            <wp:effectExtent l="0" t="0" r="0" b="0"/>
            <wp:wrapTopAndBottom/>
            <wp:docPr id="32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lang w:val="ru-RU"/>
        </w:rPr>
        <w:t xml:space="preserve">Рис. 32 — Создание файла и запись через </w:t>
      </w:r>
      <w:r>
        <w:rPr>
          <w:b/>
          <w:bCs/>
          <w:i w:val="false"/>
          <w:iCs w:val="false"/>
          <w:lang w:val="ru-RU"/>
        </w:rPr>
        <w:t>vim</w:t>
      </w:r>
      <w:r>
        <w:rPr>
          <w:b w:val="false"/>
          <w:bCs w:val="false"/>
          <w:i w:val="false"/>
          <w:iCs w:val="false"/>
          <w:lang w:val="ru-RU"/>
        </w:rPr>
        <w:t xml:space="preserve"> текста</w:t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rPr/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rPr/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89605"/>
            <wp:effectExtent l="0" t="0" r="0" b="0"/>
            <wp:wrapTopAndBottom/>
            <wp:docPr id="33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lang w:val="ru-RU"/>
        </w:rPr>
        <w:t xml:space="preserve">Рис. 33 — Работа с </w:t>
      </w:r>
      <w:r>
        <w:rPr>
          <w:b/>
          <w:bCs/>
          <w:i w:val="false"/>
          <w:iCs w:val="false"/>
          <w:lang w:val="ru-RU"/>
        </w:rPr>
        <w:t>mc(</w:t>
      </w:r>
      <w:r>
        <w:rPr>
          <w:b/>
          <w:bCs/>
          <w:i/>
          <w:iCs w:val="false"/>
          <w:sz w:val="24"/>
          <w:szCs w:val="24"/>
          <w:lang w:val="ru-RU"/>
        </w:rPr>
        <w:t>Midnight Comander</w:t>
      </w:r>
      <w:r>
        <w:rPr>
          <w:b/>
          <w:bCs/>
          <w:i w:val="false"/>
          <w:iCs w:val="false"/>
          <w:lang w:val="ru-RU"/>
        </w:rPr>
        <w:t>)</w:t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89605"/>
            <wp:effectExtent l="0" t="0" r="0" b="0"/>
            <wp:wrapTopAndBottom/>
            <wp:docPr id="34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lang w:val="ru-RU"/>
        </w:rPr>
        <w:t xml:space="preserve">Рис. 34 — Работа с </w:t>
      </w:r>
      <w:r>
        <w:rPr>
          <w:b/>
          <w:bCs/>
          <w:i w:val="false"/>
          <w:iCs w:val="false"/>
          <w:lang w:val="ru-RU"/>
        </w:rPr>
        <w:t>mc(</w:t>
      </w:r>
      <w:r>
        <w:rPr>
          <w:b/>
          <w:bCs/>
          <w:i/>
          <w:iCs w:val="false"/>
          <w:sz w:val="24"/>
          <w:szCs w:val="24"/>
          <w:lang w:val="ru-RU"/>
        </w:rPr>
        <w:t>Midnight Comander</w:t>
      </w:r>
      <w:r>
        <w:rPr>
          <w:b/>
          <w:bCs/>
          <w:i w:val="false"/>
          <w:iCs w:val="false"/>
          <w:lang w:val="ru-RU"/>
        </w:rPr>
        <w:t xml:space="preserve">), </w:t>
      </w:r>
      <w:r>
        <w:rPr>
          <w:b w:val="false"/>
          <w:bCs w:val="false"/>
          <w:i w:val="false"/>
          <w:iCs w:val="false"/>
          <w:lang w:val="ru-RU"/>
        </w:rPr>
        <w:t>переход в директорию</w:t>
      </w:r>
      <w:r>
        <w:rPr>
          <w:b/>
          <w:bCs/>
          <w:i w:val="false"/>
          <w:iCs w:val="false"/>
          <w:lang w:val="ru-RU"/>
        </w:rPr>
        <w:t xml:space="preserve"> /dev</w:t>
      </w:r>
    </w:p>
    <w:p>
      <w:pPr>
        <w:pStyle w:val="BodyText"/>
        <w:bidi w:val="0"/>
        <w:spacing w:before="0" w:after="140"/>
        <w:ind w:hanging="0" w:start="0"/>
        <w:jc w:val="center"/>
        <w:rPr>
          <w:b w:val="false"/>
          <w:bCs w:val="false"/>
          <w:i/>
          <w:i/>
          <w:iCs/>
          <w:lang w:val="ru-RU"/>
        </w:rPr>
      </w:pPr>
      <w:r>
        <w:rPr>
          <w:b w:val="false"/>
          <w:bCs w:val="false"/>
          <w:i/>
          <w:iCs/>
          <w:lang w:val="ru-RU"/>
        </w:rPr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89605"/>
            <wp:effectExtent l="0" t="0" r="0" b="0"/>
            <wp:wrapSquare wrapText="largest"/>
            <wp:docPr id="35" name="Image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Рис. 35 — </w:t>
      </w:r>
      <w:r>
        <w:rPr>
          <w:b w:val="false"/>
          <w:bCs w:val="false"/>
        </w:rPr>
        <w:t>Настройка доступа Часть 1</w:t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rPr>
          <w:b w:val="false"/>
          <w:bCs w:val="false"/>
          <w:i/>
          <w:iCs/>
          <w:lang w:val="ru-RU"/>
        </w:rPr>
        <w:t xml:space="preserve"> </w:t>
      </w:r>
      <w:r>
        <w:br w:type="page"/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89605"/>
            <wp:effectExtent l="0" t="0" r="0" b="0"/>
            <wp:wrapSquare wrapText="largest"/>
            <wp:docPr id="36" name="Image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Рис. 36 — </w:t>
      </w:r>
      <w:r>
        <w:rPr>
          <w:b w:val="false"/>
          <w:bCs w:val="false"/>
        </w:rPr>
        <w:t>Настройка доступа Часть 2</w:t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rPr/>
      </w:r>
      <w:r>
        <w:br w:type="page"/>
      </w:r>
    </w:p>
    <w:p>
      <w:pPr>
        <w:pStyle w:val="BodyText"/>
        <w:bidi w:val="0"/>
        <w:spacing w:before="0" w:after="140"/>
        <w:ind w:hanging="0" w:start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89605"/>
            <wp:effectExtent l="0" t="0" r="0" b="0"/>
            <wp:wrapTopAndBottom/>
            <wp:docPr id="37" name="Image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Рис. 37 — Поиск через </w:t>
      </w:r>
      <w:r>
        <w:rPr>
          <w:b/>
          <w:bCs/>
        </w:rPr>
        <w:t>mc</w:t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start"/>
      <w:pPr>
        <w:tabs>
          <w:tab w:val="num" w:pos="0"/>
        </w:tabs>
        <w:ind w:start="0" w:hanging="0"/>
      </w:pPr>
      <w:rPr/>
    </w:lvl>
    <w:lvl w:ilvl="1">
      <w:start w:val="1"/>
      <w:numFmt w:val="none"/>
      <w:suff w:val="nothing"/>
      <w:lvlText w:val="%2"/>
      <w:lvlJc w:val="start"/>
      <w:pPr>
        <w:tabs>
          <w:tab w:val="num" w:pos="0"/>
        </w:tabs>
        <w:ind w:start="0" w:hanging="0"/>
      </w:pPr>
      <w:rPr/>
    </w:lvl>
    <w:lvl w:ilvl="2">
      <w:start w:val="1"/>
      <w:numFmt w:val="none"/>
      <w:suff w:val="nothing"/>
      <w:lvlText w:val="%3"/>
      <w:lvlJc w:val="start"/>
      <w:pPr>
        <w:tabs>
          <w:tab w:val="num" w:pos="0"/>
        </w:tabs>
        <w:ind w:start="0" w:hanging="0"/>
      </w:pPr>
      <w:rPr/>
    </w:lvl>
    <w:lvl w:ilvl="3">
      <w:start w:val="1"/>
      <w:numFmt w:val="none"/>
      <w:suff w:val="nothing"/>
      <w:lvlText w:val="%4"/>
      <w:lvlJc w:val="start"/>
      <w:pPr>
        <w:tabs>
          <w:tab w:val="num" w:pos="0"/>
        </w:tabs>
        <w:ind w:start="0" w:hanging="0"/>
      </w:pPr>
      <w:rPr/>
    </w:lvl>
    <w:lvl w:ilvl="4">
      <w:start w:val="1"/>
      <w:numFmt w:val="none"/>
      <w:suff w:val="nothing"/>
      <w:lvlText w:val="%5"/>
      <w:lvlJc w:val="start"/>
      <w:pPr>
        <w:tabs>
          <w:tab w:val="num" w:pos="0"/>
        </w:tabs>
        <w:ind w:start="0" w:hanging="0"/>
      </w:pPr>
      <w:rPr/>
    </w:lvl>
    <w:lvl w:ilvl="5">
      <w:start w:val="1"/>
      <w:numFmt w:val="none"/>
      <w:suff w:val="nothing"/>
      <w:lvlText w:val="%6"/>
      <w:lvlJc w:val="start"/>
      <w:pPr>
        <w:tabs>
          <w:tab w:val="num" w:pos="0"/>
        </w:tabs>
        <w:ind w:start="0" w:hanging="0"/>
      </w:pPr>
      <w:rPr/>
    </w:lvl>
    <w:lvl w:ilvl="6">
      <w:start w:val="1"/>
      <w:numFmt w:val="none"/>
      <w:suff w:val="nothing"/>
      <w:lvlText w:val="%7"/>
      <w:lvlJc w:val="start"/>
      <w:pPr>
        <w:tabs>
          <w:tab w:val="num" w:pos="0"/>
        </w:tabs>
        <w:ind w:start="0" w:hanging="0"/>
      </w:pPr>
      <w:rPr/>
    </w:lvl>
    <w:lvl w:ilvl="7">
      <w:start w:val="1"/>
      <w:numFmt w:val="none"/>
      <w:suff w:val="nothing"/>
      <w:lvlText w:val="%8"/>
      <w:lvlJc w:val="start"/>
      <w:pPr>
        <w:tabs>
          <w:tab w:val="num" w:pos="0"/>
        </w:tabs>
        <w:ind w:start="0" w:hanging="0"/>
      </w:pPr>
      <w:rPr/>
    </w:lvl>
    <w:lvl w:ilvl="8">
      <w:start w:val="1"/>
      <w:numFmt w:val="none"/>
      <w:suff w:val="nothing"/>
      <w:lvlText w:val="%9"/>
      <w:lvlJc w:val="start"/>
      <w:pPr>
        <w:tabs>
          <w:tab w:val="num" w:pos="0"/>
        </w:tabs>
        <w:ind w:start="0" w:hanging="0"/>
      </w:pPr>
      <w:rPr/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49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BodyText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Heading"/>
    <w:next w:val="BodyText"/>
    <w:qFormat/>
    <w:pPr>
      <w:jc w:val="center"/>
    </w:pPr>
    <w:rPr>
      <w:b/>
      <w:bCs/>
      <w:sz w:val="56"/>
      <w:szCs w:val="5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numbering" Target="numbering.xml"/><Relationship Id="rId40" Type="http://schemas.openxmlformats.org/officeDocument/2006/relationships/fontTable" Target="fontTable.xml"/><Relationship Id="rId41" Type="http://schemas.openxmlformats.org/officeDocument/2006/relationships/settings" Target="settings.xml"/><Relationship Id="rId4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1052</TotalTime>
  <Application>LibreOffice/7.6.5.2$Linux_X86_64 LibreOffice_project/60$Build-2</Application>
  <AppVersion>15.0000</AppVersion>
  <Pages>20</Pages>
  <Words>443</Words>
  <Characters>2262</Characters>
  <CharactersWithSpaces>2709</CharactersWithSpaces>
  <Paragraphs>58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2024-03-08T21:00:56Z</dcterms:created>
  <dc:creator/>
  <dc:description/>
  <dc:language>en-US</dc:language>
  <cp:lastModifiedBy/>
  <dcterms:modified xsi:type="dcterms:W3CDTF">2024-03-10T00:29:59Z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